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B1F6A" w14:textId="4011A4A1" w:rsidR="00E858C5" w:rsidRDefault="00E858C5">
      <w:pPr>
        <w:ind w:left="-992"/>
        <w:jc w:val="center"/>
      </w:pPr>
    </w:p>
    <w:p w14:paraId="2650FF33" w14:textId="3EA47343" w:rsidR="00E858C5" w:rsidRPr="002C386A" w:rsidRDefault="00000000" w:rsidP="00FD12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  <w:tab w:val="left" w:pos="5669"/>
        </w:tabs>
        <w:spacing w:after="0" w:line="243" w:lineRule="atLeast"/>
        <w:rPr>
          <w:lang w:val="ru-RU"/>
        </w:rPr>
      </w:pPr>
      <w:r w:rsidRPr="002C386A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                                                                    </w:t>
      </w:r>
      <w:r w:rsidR="00FD1203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                  </w:t>
      </w:r>
      <w:r w:rsidRPr="002C386A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Комитет по обеспечению</w:t>
      </w:r>
    </w:p>
    <w:p w14:paraId="6A0CB2EE" w14:textId="09CBC16F" w:rsidR="00FD1203" w:rsidRDefault="00000000" w:rsidP="00FD12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  <w:tab w:val="left" w:pos="5669"/>
        </w:tabs>
        <w:spacing w:after="0" w:line="243" w:lineRule="atLeast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2C386A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                                                                     </w:t>
      </w:r>
      <w:r w:rsidR="00FD1203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                 </w:t>
      </w:r>
      <w:r w:rsidRPr="002C386A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качества в сфере</w:t>
      </w:r>
      <w:r w:rsidR="00FD1203" w:rsidRPr="00FD1203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</w:t>
      </w:r>
      <w:r w:rsidR="00FD1203" w:rsidRPr="002C386A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науки</w:t>
      </w:r>
      <w:r w:rsidR="00FD1203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и высшего</w:t>
      </w:r>
    </w:p>
    <w:p w14:paraId="1BCBEAF9" w14:textId="129F3379" w:rsidR="00E858C5" w:rsidRPr="00FD1203" w:rsidRDefault="00FD1203" w:rsidP="00FD12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  <w:tab w:val="left" w:pos="5669"/>
        </w:tabs>
        <w:spacing w:after="0" w:line="243" w:lineRule="atLeast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                                                                                       </w:t>
      </w:r>
      <w:r w:rsidR="00000000" w:rsidRPr="002C386A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образования МНВО РК</w:t>
      </w:r>
    </w:p>
    <w:p w14:paraId="79021FEE" w14:textId="77777777" w:rsidR="00E858C5" w:rsidRPr="002C386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  <w:tab w:val="left" w:pos="5529"/>
          <w:tab w:val="left" w:pos="5669"/>
        </w:tabs>
        <w:spacing w:after="0" w:line="243" w:lineRule="atLeast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618FE69E" w14:textId="77777777" w:rsidR="00E858C5" w:rsidRPr="002C386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sz w:val="24"/>
          <w:lang w:val="ru-RU"/>
        </w:rPr>
      </w:pPr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В Казахском национальном университете имени аль-Фараби состоится защита диссертации на соискание степени доктора философии (</w:t>
      </w:r>
      <w:r>
        <w:rPr>
          <w:rFonts w:ascii="Times New Roman" w:eastAsia="Times New Roman" w:hAnsi="Times New Roman" w:cs="Times New Roman"/>
          <w:color w:val="000000"/>
          <w:sz w:val="24"/>
        </w:rPr>
        <w:t>PhD</w:t>
      </w:r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) </w:t>
      </w:r>
      <w:proofErr w:type="spellStart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Жаппаркуловой</w:t>
      </w:r>
      <w:proofErr w:type="spellEnd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Карлыгаш </w:t>
      </w:r>
      <w:proofErr w:type="spellStart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Нургаликызы</w:t>
      </w:r>
      <w:proofErr w:type="spellEnd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на тему: «Современные средств</w:t>
      </w:r>
      <w:r>
        <w:rPr>
          <w:rFonts w:ascii="Times New Roman" w:eastAsia="Times New Roman" w:hAnsi="Times New Roman" w:cs="Times New Roman"/>
          <w:color w:val="000000"/>
          <w:sz w:val="24"/>
        </w:rPr>
        <w:t>a</w:t>
      </w:r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информ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a</w:t>
      </w:r>
      <w:proofErr w:type="spellStart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ционных</w:t>
      </w:r>
      <w:proofErr w:type="spellEnd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технологий</w:t>
      </w:r>
      <w:r w:rsidRPr="002C386A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a</w:t>
      </w:r>
      <w:r w:rsidRPr="002C386A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 </w:t>
      </w:r>
      <w:r w:rsidRPr="002C386A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инструмент </w:t>
      </w:r>
      <w:proofErr w:type="spellStart"/>
      <w:r w:rsidRPr="002C386A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формиров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a</w:t>
      </w:r>
      <w:proofErr w:type="spellStart"/>
      <w:r w:rsidRPr="002C386A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ния</w:t>
      </w:r>
      <w:proofErr w:type="spellEnd"/>
      <w:r w:rsidRPr="002C386A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</w:t>
      </w:r>
      <w:proofErr w:type="spellStart"/>
      <w:r w:rsidRPr="002C386A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лингвомультимедийной</w:t>
      </w:r>
      <w:proofErr w:type="spellEnd"/>
      <w:r w:rsidRPr="002C386A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компетентности будущих учителей</w:t>
      </w:r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 </w:t>
      </w:r>
      <w:r w:rsidRPr="002C386A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русского язык</w:t>
      </w:r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a</w:t>
      </w:r>
      <w:r w:rsidRPr="002C386A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 и литер</w:t>
      </w:r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a</w:t>
      </w:r>
      <w:r w:rsidRPr="002C386A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туры</w:t>
      </w:r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» по специальности «6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011800 – Русский язык и литература». </w:t>
      </w:r>
    </w:p>
    <w:p w14:paraId="688F30A9" w14:textId="77777777" w:rsidR="00E858C5" w:rsidRPr="002C386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Диссертационная работа выполнена на кафедре русской филологии и мировой литературы </w:t>
      </w:r>
      <w:proofErr w:type="spellStart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КазНУ</w:t>
      </w:r>
      <w:proofErr w:type="spellEnd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им. аль-Фараби. Форма защиты – диссертационная работа.</w:t>
      </w:r>
    </w:p>
    <w:p w14:paraId="584AA77F" w14:textId="77777777" w:rsidR="00E858C5" w:rsidRPr="002C386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sz w:val="24"/>
          <w:lang w:val="ru-RU"/>
        </w:rPr>
      </w:pPr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 защиты – русский.</w:t>
      </w:r>
    </w:p>
    <w:p w14:paraId="4308A6C0" w14:textId="77777777" w:rsidR="00E858C5" w:rsidRPr="002C386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851"/>
        </w:tabs>
        <w:spacing w:after="0" w:line="240" w:lineRule="auto"/>
        <w:ind w:firstLine="567"/>
        <w:jc w:val="both"/>
        <w:rPr>
          <w:sz w:val="24"/>
          <w:lang w:val="ru-RU"/>
        </w:rPr>
      </w:pPr>
      <w:r w:rsidRPr="002C386A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Официальные рецензенты:</w:t>
      </w:r>
    </w:p>
    <w:p w14:paraId="3DF1F801" w14:textId="77777777" w:rsidR="00E858C5" w:rsidRPr="002C386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851"/>
        </w:tabs>
        <w:spacing w:after="0" w:line="240" w:lineRule="auto"/>
        <w:ind w:firstLine="567"/>
        <w:jc w:val="both"/>
        <w:rPr>
          <w:sz w:val="24"/>
          <w:lang w:val="ru-RU"/>
        </w:rPr>
      </w:pPr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1. Шаханова Розалинда </w:t>
      </w:r>
      <w:proofErr w:type="spellStart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Аширбаевна</w:t>
      </w:r>
      <w:proofErr w:type="spellEnd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– доктор педагогических наук, профессор Казахского национального педагогического университета имени Абая (г. Алматы, Казахстан). </w:t>
      </w:r>
      <w:r w:rsidRPr="002C386A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Специальность «</w:t>
      </w:r>
      <w:r w:rsidRPr="002C386A">
        <w:rPr>
          <w:rFonts w:ascii="Times New Roman" w:eastAsia="Times New Roman" w:hAnsi="Times New Roman" w:cs="Times New Roman"/>
          <w:color w:val="333333"/>
          <w:sz w:val="24"/>
          <w:highlight w:val="white"/>
          <w:lang w:val="ru-RU"/>
        </w:rPr>
        <w:t>13.00.02-теория и методика преподавания и воспитания</w:t>
      </w:r>
      <w:r w:rsidRPr="002C386A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»;</w:t>
      </w:r>
    </w:p>
    <w:p w14:paraId="06C4198E" w14:textId="77777777" w:rsidR="00E858C5" w:rsidRPr="002C386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851"/>
        </w:tabs>
        <w:spacing w:after="0" w:line="240" w:lineRule="auto"/>
        <w:ind w:firstLine="567"/>
        <w:jc w:val="both"/>
        <w:rPr>
          <w:sz w:val="24"/>
          <w:lang w:val="ru-RU"/>
        </w:rPr>
      </w:pPr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2. </w:t>
      </w:r>
      <w:proofErr w:type="spellStart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Савчиц</w:t>
      </w:r>
      <w:proofErr w:type="spellEnd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Наталья Евгеньевна - кандидат филологических наук, доцент Казахского национального медицинского университета имени </w:t>
      </w:r>
      <w:proofErr w:type="spellStart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С.Асфендиярова</w:t>
      </w:r>
      <w:proofErr w:type="spellEnd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(</w:t>
      </w:r>
      <w:proofErr w:type="spellStart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г.Алматы</w:t>
      </w:r>
      <w:proofErr w:type="spellEnd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, Казахстан). Специальность «10.02.01- русский язык».</w:t>
      </w:r>
    </w:p>
    <w:p w14:paraId="2C15123C" w14:textId="77777777" w:rsidR="00E858C5" w:rsidRPr="002C386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851"/>
          <w:tab w:val="left" w:pos="1707"/>
        </w:tabs>
        <w:spacing w:after="0" w:line="240" w:lineRule="auto"/>
        <w:ind w:firstLine="567"/>
        <w:jc w:val="both"/>
        <w:rPr>
          <w:sz w:val="24"/>
          <w:lang w:val="ru-RU"/>
        </w:rPr>
      </w:pPr>
      <w:r w:rsidRPr="002C386A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Научные консультанты:</w:t>
      </w:r>
    </w:p>
    <w:p w14:paraId="3F6963BC" w14:textId="77777777" w:rsidR="00E858C5" w:rsidRPr="002C386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851"/>
        </w:tabs>
        <w:spacing w:after="0" w:line="240" w:lineRule="auto"/>
        <w:ind w:firstLine="567"/>
        <w:jc w:val="both"/>
        <w:rPr>
          <w:sz w:val="24"/>
          <w:lang w:val="ru-RU"/>
        </w:rPr>
      </w:pPr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1. Джолдасбекова Баян </w:t>
      </w:r>
      <w:proofErr w:type="spellStart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Умирбековна</w:t>
      </w:r>
      <w:proofErr w:type="spellEnd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– доктор филологических наук</w:t>
      </w:r>
      <w:r w:rsidRPr="002C386A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>, профессор Казахского национального университета им. аль-Фараби (г. Алматы,</w:t>
      </w:r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Казахстан);</w:t>
      </w:r>
    </w:p>
    <w:p w14:paraId="4923F844" w14:textId="77777777" w:rsidR="00E858C5" w:rsidRPr="002C386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851"/>
        </w:tabs>
        <w:spacing w:after="0" w:line="240" w:lineRule="auto"/>
        <w:ind w:firstLine="567"/>
        <w:jc w:val="both"/>
        <w:rPr>
          <w:sz w:val="24"/>
          <w:lang w:val="ru-RU"/>
        </w:rPr>
      </w:pPr>
      <w:r w:rsidRPr="002C386A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2. Александрова Оксана Ивановна </w:t>
      </w:r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– </w:t>
      </w:r>
      <w:r w:rsidRPr="002C386A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кандидат филологических наук, доцент Российского университета дружбы народов (г. </w:t>
      </w:r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Москва, Россия)</w:t>
      </w:r>
      <w:r w:rsidRPr="002C386A">
        <w:rPr>
          <w:rFonts w:ascii="Times New Roman" w:eastAsia="Times New Roman" w:hAnsi="Times New Roman" w:cs="Times New Roman"/>
          <w:color w:val="000000"/>
          <w:sz w:val="24"/>
          <w:highlight w:val="white"/>
          <w:lang w:val="ru-RU"/>
        </w:rPr>
        <w:t xml:space="preserve">. </w:t>
      </w:r>
    </w:p>
    <w:p w14:paraId="03F821CC" w14:textId="77777777" w:rsidR="00E858C5" w:rsidRPr="002C386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851"/>
        </w:tabs>
        <w:spacing w:after="0" w:line="240" w:lineRule="auto"/>
        <w:ind w:firstLine="567"/>
        <w:jc w:val="both"/>
        <w:rPr>
          <w:sz w:val="24"/>
          <w:lang w:val="ru-RU"/>
        </w:rPr>
      </w:pPr>
      <w:r w:rsidRPr="002C386A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Временные члены диссертационного совета:</w:t>
      </w:r>
    </w:p>
    <w:p w14:paraId="61354176" w14:textId="77777777" w:rsidR="00E858C5" w:rsidRPr="002C386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sz w:val="24"/>
          <w:lang w:val="ru-RU"/>
        </w:rPr>
      </w:pPr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1. </w:t>
      </w:r>
      <w:proofErr w:type="spellStart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Базарбаева</w:t>
      </w:r>
      <w:proofErr w:type="spellEnd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Зейнеп</w:t>
      </w:r>
      <w:proofErr w:type="spellEnd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Муслимовна</w:t>
      </w:r>
      <w:proofErr w:type="spellEnd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– доктор филологических наук, профессор Института Языкознания имени Ахмета </w:t>
      </w:r>
      <w:proofErr w:type="spellStart"/>
      <w:proofErr w:type="gramStart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Байтұрсынұлы</w:t>
      </w:r>
      <w:proofErr w:type="spellEnd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(</w:t>
      </w:r>
      <w:proofErr w:type="gramEnd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г. Алматы, Казахстан);</w:t>
      </w:r>
    </w:p>
    <w:p w14:paraId="531D281A" w14:textId="77777777" w:rsidR="00E858C5" w:rsidRPr="002C386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sz w:val="24"/>
          <w:lang w:val="ru-RU"/>
        </w:rPr>
      </w:pPr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2. Жунусова </w:t>
      </w:r>
      <w:proofErr w:type="spellStart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Жанылдык</w:t>
      </w:r>
      <w:proofErr w:type="spellEnd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Ныгизбаевна</w:t>
      </w:r>
      <w:proofErr w:type="spellEnd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– доктор филологических наук, профессор Евразийского национального университета имени </w:t>
      </w:r>
      <w:proofErr w:type="gramStart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Л.Н.</w:t>
      </w:r>
      <w:proofErr w:type="gramEnd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Гумилева (г. Астана, Казахстан); </w:t>
      </w:r>
    </w:p>
    <w:p w14:paraId="20985E4A" w14:textId="77777777" w:rsidR="00E858C5" w:rsidRPr="002C386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sz w:val="24"/>
          <w:lang w:val="ru-RU"/>
        </w:rPr>
      </w:pPr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3. Низамова Махинур </w:t>
      </w:r>
      <w:proofErr w:type="spellStart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Нурмухамедовна</w:t>
      </w:r>
      <w:proofErr w:type="spellEnd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– кандидат педагогических наук, доцент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UIB</w:t>
      </w:r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(</w:t>
      </w:r>
      <w:proofErr w:type="spellStart"/>
      <w:proofErr w:type="gramEnd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г.Алматы</w:t>
      </w:r>
      <w:proofErr w:type="spellEnd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, Казахстан);</w:t>
      </w:r>
    </w:p>
    <w:p w14:paraId="1066057E" w14:textId="77777777" w:rsidR="00E858C5" w:rsidRPr="002C386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sz w:val="24"/>
          <w:lang w:val="ru-RU"/>
        </w:rPr>
      </w:pPr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4. Сабирова Дина </w:t>
      </w:r>
      <w:proofErr w:type="spellStart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Алтаевна</w:t>
      </w:r>
      <w:proofErr w:type="spellEnd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</w:rPr>
        <w:t>PhD</w:t>
      </w:r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, Казахский национальный педагогический университет имени Абая (г. Алматы, Казахстан);</w:t>
      </w:r>
    </w:p>
    <w:p w14:paraId="34ED66A0" w14:textId="77777777" w:rsidR="00E858C5" w:rsidRPr="002C386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sz w:val="24"/>
          <w:lang w:val="ru-RU"/>
        </w:rPr>
      </w:pPr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5. </w:t>
      </w:r>
      <w:proofErr w:type="spellStart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Ризаходжаева</w:t>
      </w:r>
      <w:proofErr w:type="spellEnd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Гульнара </w:t>
      </w:r>
      <w:proofErr w:type="spellStart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Абдумажиткызы</w:t>
      </w:r>
      <w:proofErr w:type="spellEnd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</w:rPr>
        <w:t>PhD</w:t>
      </w:r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, ассоциированный профессор Международного казахско-турецкого университета имени Ходжа Ахмета Ясави (</w:t>
      </w:r>
      <w:proofErr w:type="spellStart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г.Туркестан</w:t>
      </w:r>
      <w:proofErr w:type="spellEnd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, Казахстан).</w:t>
      </w:r>
    </w:p>
    <w:p w14:paraId="1286D647" w14:textId="77777777" w:rsidR="00E858C5" w:rsidRPr="002C386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sz w:val="24"/>
          <w:lang w:val="ru-RU"/>
        </w:rPr>
      </w:pPr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Защита состоится в онлайн формате 4 октября 2023 года, в 10:00 часов в диссертационном совете при </w:t>
      </w:r>
      <w:proofErr w:type="spellStart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КазНУ</w:t>
      </w:r>
      <w:proofErr w:type="spellEnd"/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имени аль-Фараби по группе специальностей/образовательных программ «6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050400, 8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03201 – Журналистика», «6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011800, 8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01704 – Русский язык и литература», «8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02308 – Русская филология», «6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020500 – Филология (русский язык)», «6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021400, 8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02304 – Литературоведение».</w:t>
      </w:r>
    </w:p>
    <w:p w14:paraId="59D72693" w14:textId="77777777" w:rsidR="00E858C5" w:rsidRPr="002C386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firstLine="567"/>
        <w:jc w:val="both"/>
        <w:rPr>
          <w:sz w:val="24"/>
          <w:lang w:val="ru-RU"/>
        </w:rPr>
      </w:pPr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Подключиться к конференции </w:t>
      </w:r>
      <w:r>
        <w:rPr>
          <w:rFonts w:ascii="Times New Roman" w:eastAsia="Times New Roman" w:hAnsi="Times New Roman" w:cs="Times New Roman"/>
          <w:color w:val="000000"/>
          <w:sz w:val="24"/>
        </w:rPr>
        <w:t>Zoom</w:t>
      </w:r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: </w:t>
      </w:r>
    </w:p>
    <w:p w14:paraId="2DEFCBDE" w14:textId="77777777" w:rsidR="00E858C5" w:rsidRPr="002C386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hyperlink r:id="rId7" w:tooltip="https://us02web.zoom.us/j/82578982172?pwd=QnZjRU8venFWZSswV0k0SHkxMkZXZz09" w:history="1">
        <w:r>
          <w:rPr>
            <w:rStyle w:val="af"/>
            <w:rFonts w:ascii="Times New Roman" w:eastAsia="Times New Roman" w:hAnsi="Times New Roman" w:cs="Times New Roman"/>
            <w:color w:val="0563C1"/>
            <w:sz w:val="24"/>
            <w:u w:val="none"/>
          </w:rPr>
          <w:t>https</w:t>
        </w:r>
        <w:r w:rsidRPr="002C386A">
          <w:rPr>
            <w:rStyle w:val="af"/>
            <w:rFonts w:ascii="Times New Roman" w:eastAsia="Times New Roman" w:hAnsi="Times New Roman" w:cs="Times New Roman"/>
            <w:color w:val="0563C1"/>
            <w:sz w:val="24"/>
            <w:u w:val="none"/>
            <w:lang w:val="ru-RU"/>
          </w:rPr>
          <w:t>://</w:t>
        </w:r>
        <w:r>
          <w:rPr>
            <w:rStyle w:val="af"/>
            <w:rFonts w:ascii="Times New Roman" w:eastAsia="Times New Roman" w:hAnsi="Times New Roman" w:cs="Times New Roman"/>
            <w:color w:val="0563C1"/>
            <w:sz w:val="24"/>
            <w:u w:val="none"/>
          </w:rPr>
          <w:t>us</w:t>
        </w:r>
        <w:r w:rsidRPr="002C386A">
          <w:rPr>
            <w:rStyle w:val="af"/>
            <w:rFonts w:ascii="Times New Roman" w:eastAsia="Times New Roman" w:hAnsi="Times New Roman" w:cs="Times New Roman"/>
            <w:color w:val="0563C1"/>
            <w:sz w:val="24"/>
            <w:u w:val="none"/>
            <w:lang w:val="ru-RU"/>
          </w:rPr>
          <w:t>02</w:t>
        </w:r>
        <w:r>
          <w:rPr>
            <w:rStyle w:val="af"/>
            <w:rFonts w:ascii="Times New Roman" w:eastAsia="Times New Roman" w:hAnsi="Times New Roman" w:cs="Times New Roman"/>
            <w:color w:val="0563C1"/>
            <w:sz w:val="24"/>
            <w:u w:val="none"/>
          </w:rPr>
          <w:t>web</w:t>
        </w:r>
        <w:r w:rsidRPr="002C386A">
          <w:rPr>
            <w:rStyle w:val="af"/>
            <w:rFonts w:ascii="Times New Roman" w:eastAsia="Times New Roman" w:hAnsi="Times New Roman" w:cs="Times New Roman"/>
            <w:color w:val="0563C1"/>
            <w:sz w:val="24"/>
            <w:u w:val="none"/>
            <w:lang w:val="ru-RU"/>
          </w:rPr>
          <w:t>.</w:t>
        </w:r>
        <w:r>
          <w:rPr>
            <w:rStyle w:val="af"/>
            <w:rFonts w:ascii="Times New Roman" w:eastAsia="Times New Roman" w:hAnsi="Times New Roman" w:cs="Times New Roman"/>
            <w:color w:val="0563C1"/>
            <w:sz w:val="24"/>
            <w:u w:val="none"/>
          </w:rPr>
          <w:t>zoom</w:t>
        </w:r>
        <w:r w:rsidRPr="002C386A">
          <w:rPr>
            <w:rStyle w:val="af"/>
            <w:rFonts w:ascii="Times New Roman" w:eastAsia="Times New Roman" w:hAnsi="Times New Roman" w:cs="Times New Roman"/>
            <w:color w:val="0563C1"/>
            <w:sz w:val="24"/>
            <w:u w:val="none"/>
            <w:lang w:val="ru-RU"/>
          </w:rPr>
          <w:t>.</w:t>
        </w:r>
        <w:r>
          <w:rPr>
            <w:rStyle w:val="af"/>
            <w:rFonts w:ascii="Times New Roman" w:eastAsia="Times New Roman" w:hAnsi="Times New Roman" w:cs="Times New Roman"/>
            <w:color w:val="0563C1"/>
            <w:sz w:val="24"/>
            <w:u w:val="none"/>
          </w:rPr>
          <w:t>us</w:t>
        </w:r>
        <w:r w:rsidRPr="002C386A">
          <w:rPr>
            <w:rStyle w:val="af"/>
            <w:rFonts w:ascii="Times New Roman" w:eastAsia="Times New Roman" w:hAnsi="Times New Roman" w:cs="Times New Roman"/>
            <w:color w:val="0563C1"/>
            <w:sz w:val="24"/>
            <w:u w:val="none"/>
            <w:lang w:val="ru-RU"/>
          </w:rPr>
          <w:t>/</w:t>
        </w:r>
        <w:r>
          <w:rPr>
            <w:rStyle w:val="af"/>
            <w:rFonts w:ascii="Times New Roman" w:eastAsia="Times New Roman" w:hAnsi="Times New Roman" w:cs="Times New Roman"/>
            <w:color w:val="0563C1"/>
            <w:sz w:val="24"/>
            <w:u w:val="none"/>
          </w:rPr>
          <w:t>j</w:t>
        </w:r>
        <w:r w:rsidRPr="002C386A">
          <w:rPr>
            <w:rStyle w:val="af"/>
            <w:rFonts w:ascii="Times New Roman" w:eastAsia="Times New Roman" w:hAnsi="Times New Roman" w:cs="Times New Roman"/>
            <w:color w:val="0563C1"/>
            <w:sz w:val="24"/>
            <w:u w:val="none"/>
            <w:lang w:val="ru-RU"/>
          </w:rPr>
          <w:t>/82578982172?</w:t>
        </w:r>
        <w:proofErr w:type="spellStart"/>
        <w:r>
          <w:rPr>
            <w:rStyle w:val="af"/>
            <w:rFonts w:ascii="Times New Roman" w:eastAsia="Times New Roman" w:hAnsi="Times New Roman" w:cs="Times New Roman"/>
            <w:color w:val="0563C1"/>
            <w:sz w:val="24"/>
            <w:u w:val="none"/>
          </w:rPr>
          <w:t>pwd</w:t>
        </w:r>
        <w:proofErr w:type="spellEnd"/>
        <w:r w:rsidRPr="002C386A">
          <w:rPr>
            <w:rStyle w:val="af"/>
            <w:rFonts w:ascii="Times New Roman" w:eastAsia="Times New Roman" w:hAnsi="Times New Roman" w:cs="Times New Roman"/>
            <w:color w:val="0563C1"/>
            <w:sz w:val="24"/>
            <w:u w:val="none"/>
            <w:lang w:val="ru-RU"/>
          </w:rPr>
          <w:t>=</w:t>
        </w:r>
        <w:proofErr w:type="spellStart"/>
        <w:r>
          <w:rPr>
            <w:rStyle w:val="af"/>
            <w:rFonts w:ascii="Times New Roman" w:eastAsia="Times New Roman" w:hAnsi="Times New Roman" w:cs="Times New Roman"/>
            <w:color w:val="0563C1"/>
            <w:sz w:val="24"/>
            <w:u w:val="none"/>
          </w:rPr>
          <w:t>QnZjRU</w:t>
        </w:r>
        <w:proofErr w:type="spellEnd"/>
        <w:r w:rsidRPr="002C386A">
          <w:rPr>
            <w:rStyle w:val="af"/>
            <w:rFonts w:ascii="Times New Roman" w:eastAsia="Times New Roman" w:hAnsi="Times New Roman" w:cs="Times New Roman"/>
            <w:color w:val="0563C1"/>
            <w:sz w:val="24"/>
            <w:u w:val="none"/>
            <w:lang w:val="ru-RU"/>
          </w:rPr>
          <w:t>8</w:t>
        </w:r>
        <w:proofErr w:type="spellStart"/>
        <w:r>
          <w:rPr>
            <w:rStyle w:val="af"/>
            <w:rFonts w:ascii="Times New Roman" w:eastAsia="Times New Roman" w:hAnsi="Times New Roman" w:cs="Times New Roman"/>
            <w:color w:val="0563C1"/>
            <w:sz w:val="24"/>
            <w:u w:val="none"/>
          </w:rPr>
          <w:t>venFWZSswV</w:t>
        </w:r>
        <w:proofErr w:type="spellEnd"/>
        <w:r w:rsidRPr="002C386A">
          <w:rPr>
            <w:rStyle w:val="af"/>
            <w:rFonts w:ascii="Times New Roman" w:eastAsia="Times New Roman" w:hAnsi="Times New Roman" w:cs="Times New Roman"/>
            <w:color w:val="0563C1"/>
            <w:sz w:val="24"/>
            <w:u w:val="none"/>
            <w:lang w:val="ru-RU"/>
          </w:rPr>
          <w:t>0</w:t>
        </w:r>
        <w:r>
          <w:rPr>
            <w:rStyle w:val="af"/>
            <w:rFonts w:ascii="Times New Roman" w:eastAsia="Times New Roman" w:hAnsi="Times New Roman" w:cs="Times New Roman"/>
            <w:color w:val="0563C1"/>
            <w:sz w:val="24"/>
            <w:u w:val="none"/>
          </w:rPr>
          <w:t>k</w:t>
        </w:r>
        <w:r w:rsidRPr="002C386A">
          <w:rPr>
            <w:rStyle w:val="af"/>
            <w:rFonts w:ascii="Times New Roman" w:eastAsia="Times New Roman" w:hAnsi="Times New Roman" w:cs="Times New Roman"/>
            <w:color w:val="0563C1"/>
            <w:sz w:val="24"/>
            <w:u w:val="none"/>
            <w:lang w:val="ru-RU"/>
          </w:rPr>
          <w:t>0</w:t>
        </w:r>
        <w:proofErr w:type="spellStart"/>
        <w:r>
          <w:rPr>
            <w:rStyle w:val="af"/>
            <w:rFonts w:ascii="Times New Roman" w:eastAsia="Times New Roman" w:hAnsi="Times New Roman" w:cs="Times New Roman"/>
            <w:color w:val="0563C1"/>
            <w:sz w:val="24"/>
            <w:u w:val="none"/>
          </w:rPr>
          <w:t>SHkxMkZXZz</w:t>
        </w:r>
        <w:proofErr w:type="spellEnd"/>
        <w:r w:rsidRPr="002C386A">
          <w:rPr>
            <w:rStyle w:val="af"/>
            <w:rFonts w:ascii="Times New Roman" w:eastAsia="Times New Roman" w:hAnsi="Times New Roman" w:cs="Times New Roman"/>
            <w:color w:val="0563C1"/>
            <w:sz w:val="24"/>
            <w:u w:val="none"/>
            <w:lang w:val="ru-RU"/>
          </w:rPr>
          <w:t>09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>      </w:t>
      </w:r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2C386A">
        <w:rPr>
          <w:sz w:val="24"/>
          <w:lang w:val="ru-RU"/>
        </w:rPr>
        <w:t xml:space="preserve">       </w:t>
      </w:r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Идентификатор конференции: 825 7898 2172. </w:t>
      </w:r>
    </w:p>
    <w:p w14:paraId="636CBDCA" w14:textId="77777777" w:rsidR="00E858C5" w:rsidRPr="002C386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sz w:val="24"/>
          <w:lang w:val="ru-RU"/>
        </w:rPr>
      </w:pPr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Код доступа: 492078</w:t>
      </w:r>
    </w:p>
    <w:p w14:paraId="5DB9ECC9" w14:textId="77777777" w:rsidR="00E858C5" w:rsidRPr="002C386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>Адрес сайта:</w:t>
      </w:r>
      <w:hyperlink r:id="rId8" w:tooltip="https://www.kaznu.kz/ru/26115/page/" w:history="1">
        <w:r>
          <w:rPr>
            <w:rStyle w:val="af"/>
            <w:rFonts w:ascii="Times New Roman" w:eastAsia="Times New Roman" w:hAnsi="Times New Roman" w:cs="Times New Roman"/>
            <w:color w:val="0563C1"/>
            <w:sz w:val="24"/>
            <w:u w:val="none"/>
          </w:rPr>
          <w:t>https</w:t>
        </w:r>
        <w:r w:rsidRPr="002C386A">
          <w:rPr>
            <w:rStyle w:val="af"/>
            <w:rFonts w:ascii="Times New Roman" w:eastAsia="Times New Roman" w:hAnsi="Times New Roman" w:cs="Times New Roman"/>
            <w:color w:val="0563C1"/>
            <w:sz w:val="24"/>
            <w:u w:val="none"/>
            <w:lang w:val="ru-RU"/>
          </w:rPr>
          <w:t>://</w:t>
        </w:r>
        <w:r>
          <w:rPr>
            <w:rStyle w:val="af"/>
            <w:rFonts w:ascii="Times New Roman" w:eastAsia="Times New Roman" w:hAnsi="Times New Roman" w:cs="Times New Roman"/>
            <w:color w:val="0563C1"/>
            <w:sz w:val="24"/>
            <w:u w:val="none"/>
          </w:rPr>
          <w:t>www</w:t>
        </w:r>
        <w:r w:rsidRPr="002C386A">
          <w:rPr>
            <w:rStyle w:val="af"/>
            <w:rFonts w:ascii="Times New Roman" w:eastAsia="Times New Roman" w:hAnsi="Times New Roman" w:cs="Times New Roman"/>
            <w:color w:val="0563C1"/>
            <w:sz w:val="24"/>
            <w:u w:val="none"/>
            <w:lang w:val="ru-RU"/>
          </w:rPr>
          <w:t>.</w:t>
        </w:r>
        <w:proofErr w:type="spellStart"/>
        <w:r>
          <w:rPr>
            <w:rStyle w:val="af"/>
            <w:rFonts w:ascii="Times New Roman" w:eastAsia="Times New Roman" w:hAnsi="Times New Roman" w:cs="Times New Roman"/>
            <w:color w:val="0563C1"/>
            <w:sz w:val="24"/>
            <w:u w:val="none"/>
          </w:rPr>
          <w:t>kaznu</w:t>
        </w:r>
        <w:proofErr w:type="spellEnd"/>
        <w:r w:rsidRPr="002C386A">
          <w:rPr>
            <w:rStyle w:val="af"/>
            <w:rFonts w:ascii="Times New Roman" w:eastAsia="Times New Roman" w:hAnsi="Times New Roman" w:cs="Times New Roman"/>
            <w:color w:val="0563C1"/>
            <w:sz w:val="24"/>
            <w:u w:val="none"/>
            <w:lang w:val="ru-RU"/>
          </w:rPr>
          <w:t>.</w:t>
        </w:r>
        <w:proofErr w:type="spellStart"/>
        <w:r>
          <w:rPr>
            <w:rStyle w:val="af"/>
            <w:rFonts w:ascii="Times New Roman" w:eastAsia="Times New Roman" w:hAnsi="Times New Roman" w:cs="Times New Roman"/>
            <w:color w:val="0563C1"/>
            <w:sz w:val="24"/>
            <w:u w:val="none"/>
          </w:rPr>
          <w:t>kz</w:t>
        </w:r>
        <w:proofErr w:type="spellEnd"/>
        <w:r w:rsidRPr="002C386A">
          <w:rPr>
            <w:rStyle w:val="af"/>
            <w:rFonts w:ascii="Times New Roman" w:eastAsia="Times New Roman" w:hAnsi="Times New Roman" w:cs="Times New Roman"/>
            <w:color w:val="0563C1"/>
            <w:sz w:val="24"/>
            <w:u w:val="none"/>
            <w:lang w:val="ru-RU"/>
          </w:rPr>
          <w:t>/</w:t>
        </w:r>
        <w:proofErr w:type="spellStart"/>
        <w:r>
          <w:rPr>
            <w:rStyle w:val="af"/>
            <w:rFonts w:ascii="Times New Roman" w:eastAsia="Times New Roman" w:hAnsi="Times New Roman" w:cs="Times New Roman"/>
            <w:color w:val="0563C1"/>
            <w:sz w:val="24"/>
            <w:u w:val="none"/>
          </w:rPr>
          <w:t>ru</w:t>
        </w:r>
        <w:proofErr w:type="spellEnd"/>
        <w:r w:rsidRPr="002C386A">
          <w:rPr>
            <w:rStyle w:val="af"/>
            <w:rFonts w:ascii="Times New Roman" w:eastAsia="Times New Roman" w:hAnsi="Times New Roman" w:cs="Times New Roman"/>
            <w:color w:val="0563C1"/>
            <w:sz w:val="24"/>
            <w:u w:val="none"/>
            <w:lang w:val="ru-RU"/>
          </w:rPr>
          <w:t>/26115/</w:t>
        </w:r>
        <w:r>
          <w:rPr>
            <w:rStyle w:val="af"/>
            <w:rFonts w:ascii="Times New Roman" w:eastAsia="Times New Roman" w:hAnsi="Times New Roman" w:cs="Times New Roman"/>
            <w:color w:val="0563C1"/>
            <w:sz w:val="24"/>
            <w:u w:val="none"/>
          </w:rPr>
          <w:t>page</w:t>
        </w:r>
        <w:r w:rsidRPr="002C386A">
          <w:rPr>
            <w:rStyle w:val="af"/>
            <w:rFonts w:ascii="Times New Roman" w:eastAsia="Times New Roman" w:hAnsi="Times New Roman" w:cs="Times New Roman"/>
            <w:color w:val="0563C1"/>
            <w:sz w:val="24"/>
            <w:u w:val="none"/>
            <w:lang w:val="ru-RU"/>
          </w:rPr>
          <w:t>/</w:t>
        </w:r>
      </w:hyperlink>
      <w:r w:rsidRPr="002C386A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. </w:t>
      </w:r>
    </w:p>
    <w:p w14:paraId="40BDC545" w14:textId="77777777" w:rsidR="00E858C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e-mail: </w:t>
      </w:r>
      <w:r>
        <w:rPr>
          <w:rFonts w:ascii="Times New Roman" w:eastAsia="Times New Roman" w:hAnsi="Times New Roman" w:cs="Times New Roman"/>
          <w:color w:val="0563C1"/>
          <w:spacing w:val="-3"/>
          <w:sz w:val="24"/>
          <w:u w:val="single"/>
        </w:rPr>
        <w:t>gulnaz.dautova@kaznu.edu.kz</w:t>
      </w:r>
    </w:p>
    <w:p w14:paraId="4B45B145" w14:textId="77777777" w:rsidR="00E858C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851"/>
        </w:tabs>
        <w:spacing w:after="0" w:line="235" w:lineRule="atLeast"/>
        <w:ind w:firstLine="567"/>
        <w:jc w:val="both"/>
        <w:rPr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4BAE8FAA" w14:textId="77777777" w:rsidR="00E858C5" w:rsidRPr="002C386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2C386A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Член Правления - проректор</w:t>
      </w:r>
    </w:p>
    <w:p w14:paraId="02CA404F" w14:textId="77777777" w:rsidR="00E858C5" w:rsidRPr="002C386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283"/>
        <w:jc w:val="both"/>
        <w:rPr>
          <w:sz w:val="24"/>
          <w:lang w:val="ru-RU"/>
        </w:rPr>
      </w:pPr>
      <w:r w:rsidRPr="002C386A">
        <w:rPr>
          <w:rFonts w:ascii="Times New Roman" w:eastAsia="Times New Roman" w:hAnsi="Times New Roman" w:cs="Times New Roman"/>
          <w:b/>
          <w:color w:val="000000"/>
          <w:sz w:val="24"/>
          <w:highlight w:val="white"/>
          <w:lang w:val="ru-RU"/>
        </w:rPr>
        <w:t>по научно-инновационной деятельности</w:t>
      </w:r>
      <w:r w:rsidRPr="002C386A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                                      </w:t>
      </w:r>
      <w:r w:rsidRPr="002C386A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</w:t>
      </w:r>
      <w:proofErr w:type="spellStart"/>
      <w:r w:rsidRPr="002C386A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Айтжанова</w:t>
      </w:r>
      <w:proofErr w:type="spellEnd"/>
      <w:r w:rsidRPr="002C386A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Ж. Н.</w:t>
      </w:r>
    </w:p>
    <w:p w14:paraId="2411B81F" w14:textId="77777777" w:rsidR="00E858C5" w:rsidRPr="002C386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rPr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14:paraId="56D13130" w14:textId="77777777" w:rsidR="00E858C5" w:rsidRPr="002C386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/>
        <w:ind w:firstLine="284"/>
        <w:jc w:val="both"/>
        <w:rPr>
          <w:sz w:val="20"/>
          <w:lang w:val="ru-RU"/>
        </w:rPr>
      </w:pPr>
      <w:r w:rsidRPr="002C386A">
        <w:rPr>
          <w:rFonts w:ascii="Times New Roman" w:eastAsia="Times New Roman" w:hAnsi="Times New Roman" w:cs="Times New Roman"/>
          <w:i/>
          <w:color w:val="000000"/>
          <w:sz w:val="20"/>
          <w:lang w:val="ru-RU"/>
        </w:rPr>
        <w:t>Исполнитель: ученый секретарь Даутова Г.Р.</w:t>
      </w:r>
    </w:p>
    <w:p w14:paraId="3258EA8F" w14:textId="77777777" w:rsidR="00E858C5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/>
        <w:ind w:firstLine="284"/>
        <w:jc w:val="both"/>
        <w:rPr>
          <w:sz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</w:rPr>
        <w:t>Конт.номер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</w:rPr>
        <w:t>: +7 707 290 75 46</w:t>
      </w:r>
    </w:p>
    <w:p w14:paraId="182B4DE9" w14:textId="77777777" w:rsidR="00E858C5" w:rsidRDefault="00E858C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058B4F1" w14:textId="77777777" w:rsidR="00E858C5" w:rsidRDefault="00E858C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6225E75" w14:textId="77777777" w:rsidR="00E858C5" w:rsidRDefault="00E858C5"/>
    <w:p w14:paraId="666931FD" w14:textId="77777777" w:rsidR="002C386A" w:rsidRPr="002C386A" w:rsidRDefault="002C386A">
      <w:pPr>
        <w:rPr>
          <w:lang w:val="ru-RU"/>
        </w:rPr>
      </w:pPr>
    </w:p>
    <w:sectPr w:rsidR="002C386A" w:rsidRPr="002C386A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DEFF5" w14:textId="77777777" w:rsidR="00B36116" w:rsidRDefault="00B36116">
      <w:pPr>
        <w:spacing w:after="0" w:line="240" w:lineRule="auto"/>
      </w:pPr>
      <w:r>
        <w:separator/>
      </w:r>
    </w:p>
  </w:endnote>
  <w:endnote w:type="continuationSeparator" w:id="0">
    <w:p w14:paraId="17CB08F8" w14:textId="77777777" w:rsidR="00B36116" w:rsidRDefault="00B36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FA640" w14:textId="77777777" w:rsidR="00B36116" w:rsidRDefault="00B36116">
      <w:pPr>
        <w:spacing w:after="0" w:line="240" w:lineRule="auto"/>
      </w:pPr>
      <w:r>
        <w:separator/>
      </w:r>
    </w:p>
  </w:footnote>
  <w:footnote w:type="continuationSeparator" w:id="0">
    <w:p w14:paraId="517F936D" w14:textId="77777777" w:rsidR="00B36116" w:rsidRDefault="00B36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1717"/>
    <w:multiLevelType w:val="hybridMultilevel"/>
    <w:tmpl w:val="1D64ECE4"/>
    <w:lvl w:ilvl="0" w:tplc="9CF8558C">
      <w:start w:val="1"/>
      <w:numFmt w:val="decimal"/>
      <w:lvlText w:val="%1."/>
      <w:lvlJc w:val="left"/>
      <w:pPr>
        <w:ind w:left="720" w:hanging="360"/>
      </w:pPr>
    </w:lvl>
    <w:lvl w:ilvl="1" w:tplc="4B94EB7C">
      <w:start w:val="1"/>
      <w:numFmt w:val="lowerLetter"/>
      <w:lvlText w:val="%2."/>
      <w:lvlJc w:val="left"/>
      <w:pPr>
        <w:ind w:left="1440" w:hanging="360"/>
      </w:pPr>
    </w:lvl>
    <w:lvl w:ilvl="2" w:tplc="94B09A74">
      <w:start w:val="1"/>
      <w:numFmt w:val="lowerRoman"/>
      <w:lvlText w:val="%3."/>
      <w:lvlJc w:val="right"/>
      <w:pPr>
        <w:ind w:left="2160" w:hanging="180"/>
      </w:pPr>
    </w:lvl>
    <w:lvl w:ilvl="3" w:tplc="E1BED0DA">
      <w:start w:val="1"/>
      <w:numFmt w:val="decimal"/>
      <w:lvlText w:val="%4."/>
      <w:lvlJc w:val="left"/>
      <w:pPr>
        <w:ind w:left="2880" w:hanging="360"/>
      </w:pPr>
    </w:lvl>
    <w:lvl w:ilvl="4" w:tplc="D6E48432">
      <w:start w:val="1"/>
      <w:numFmt w:val="lowerLetter"/>
      <w:lvlText w:val="%5."/>
      <w:lvlJc w:val="left"/>
      <w:pPr>
        <w:ind w:left="3600" w:hanging="360"/>
      </w:pPr>
    </w:lvl>
    <w:lvl w:ilvl="5" w:tplc="0786FBA6">
      <w:start w:val="1"/>
      <w:numFmt w:val="lowerRoman"/>
      <w:lvlText w:val="%6."/>
      <w:lvlJc w:val="right"/>
      <w:pPr>
        <w:ind w:left="4320" w:hanging="180"/>
      </w:pPr>
    </w:lvl>
    <w:lvl w:ilvl="6" w:tplc="A178E992">
      <w:start w:val="1"/>
      <w:numFmt w:val="decimal"/>
      <w:lvlText w:val="%7."/>
      <w:lvlJc w:val="left"/>
      <w:pPr>
        <w:ind w:left="5040" w:hanging="360"/>
      </w:pPr>
    </w:lvl>
    <w:lvl w:ilvl="7" w:tplc="284C6150">
      <w:start w:val="1"/>
      <w:numFmt w:val="lowerLetter"/>
      <w:lvlText w:val="%8."/>
      <w:lvlJc w:val="left"/>
      <w:pPr>
        <w:ind w:left="5760" w:hanging="360"/>
      </w:pPr>
    </w:lvl>
    <w:lvl w:ilvl="8" w:tplc="B38219C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E4FF6"/>
    <w:multiLevelType w:val="hybridMultilevel"/>
    <w:tmpl w:val="A07425CC"/>
    <w:lvl w:ilvl="0" w:tplc="5D3AE396">
      <w:start w:val="1"/>
      <w:numFmt w:val="decimal"/>
      <w:lvlText w:val="%1."/>
      <w:lvlJc w:val="left"/>
    </w:lvl>
    <w:lvl w:ilvl="1" w:tplc="AD4A78D8">
      <w:start w:val="1"/>
      <w:numFmt w:val="lowerLetter"/>
      <w:lvlText w:val="%2."/>
      <w:lvlJc w:val="left"/>
      <w:pPr>
        <w:ind w:left="1440" w:hanging="360"/>
      </w:pPr>
    </w:lvl>
    <w:lvl w:ilvl="2" w:tplc="5FAA5D98">
      <w:start w:val="1"/>
      <w:numFmt w:val="lowerRoman"/>
      <w:lvlText w:val="%3."/>
      <w:lvlJc w:val="right"/>
      <w:pPr>
        <w:ind w:left="2160" w:hanging="180"/>
      </w:pPr>
    </w:lvl>
    <w:lvl w:ilvl="3" w:tplc="2786C118">
      <w:start w:val="1"/>
      <w:numFmt w:val="decimal"/>
      <w:lvlText w:val="%4."/>
      <w:lvlJc w:val="left"/>
      <w:pPr>
        <w:ind w:left="2880" w:hanging="360"/>
      </w:pPr>
    </w:lvl>
    <w:lvl w:ilvl="4" w:tplc="5BD0BD46">
      <w:start w:val="1"/>
      <w:numFmt w:val="lowerLetter"/>
      <w:lvlText w:val="%5."/>
      <w:lvlJc w:val="left"/>
      <w:pPr>
        <w:ind w:left="3600" w:hanging="360"/>
      </w:pPr>
    </w:lvl>
    <w:lvl w:ilvl="5" w:tplc="9F645538">
      <w:start w:val="1"/>
      <w:numFmt w:val="lowerRoman"/>
      <w:lvlText w:val="%6."/>
      <w:lvlJc w:val="right"/>
      <w:pPr>
        <w:ind w:left="4320" w:hanging="180"/>
      </w:pPr>
    </w:lvl>
    <w:lvl w:ilvl="6" w:tplc="DC7E50AC">
      <w:start w:val="1"/>
      <w:numFmt w:val="decimal"/>
      <w:lvlText w:val="%7."/>
      <w:lvlJc w:val="left"/>
      <w:pPr>
        <w:ind w:left="5040" w:hanging="360"/>
      </w:pPr>
    </w:lvl>
    <w:lvl w:ilvl="7" w:tplc="685E4EE6">
      <w:start w:val="1"/>
      <w:numFmt w:val="lowerLetter"/>
      <w:lvlText w:val="%8."/>
      <w:lvlJc w:val="left"/>
      <w:pPr>
        <w:ind w:left="5760" w:hanging="360"/>
      </w:pPr>
    </w:lvl>
    <w:lvl w:ilvl="8" w:tplc="2DE4DF9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F66A9"/>
    <w:multiLevelType w:val="hybridMultilevel"/>
    <w:tmpl w:val="711231D0"/>
    <w:lvl w:ilvl="0" w:tplc="43A0DF78">
      <w:start w:val="1"/>
      <w:numFmt w:val="decimal"/>
      <w:lvlText w:val="%1."/>
      <w:lvlJc w:val="left"/>
    </w:lvl>
    <w:lvl w:ilvl="1" w:tplc="AA3EA0B6">
      <w:start w:val="1"/>
      <w:numFmt w:val="lowerLetter"/>
      <w:lvlText w:val="%2."/>
      <w:lvlJc w:val="left"/>
      <w:pPr>
        <w:ind w:left="1440" w:hanging="360"/>
      </w:pPr>
    </w:lvl>
    <w:lvl w:ilvl="2" w:tplc="CFB278F8">
      <w:start w:val="1"/>
      <w:numFmt w:val="lowerRoman"/>
      <w:lvlText w:val="%3."/>
      <w:lvlJc w:val="right"/>
      <w:pPr>
        <w:ind w:left="2160" w:hanging="180"/>
      </w:pPr>
    </w:lvl>
    <w:lvl w:ilvl="3" w:tplc="655C0E02">
      <w:start w:val="1"/>
      <w:numFmt w:val="decimal"/>
      <w:lvlText w:val="%4."/>
      <w:lvlJc w:val="left"/>
      <w:pPr>
        <w:ind w:left="2880" w:hanging="360"/>
      </w:pPr>
    </w:lvl>
    <w:lvl w:ilvl="4" w:tplc="C332D04A">
      <w:start w:val="1"/>
      <w:numFmt w:val="lowerLetter"/>
      <w:lvlText w:val="%5."/>
      <w:lvlJc w:val="left"/>
      <w:pPr>
        <w:ind w:left="3600" w:hanging="360"/>
      </w:pPr>
    </w:lvl>
    <w:lvl w:ilvl="5" w:tplc="32543206">
      <w:start w:val="1"/>
      <w:numFmt w:val="lowerRoman"/>
      <w:lvlText w:val="%6."/>
      <w:lvlJc w:val="right"/>
      <w:pPr>
        <w:ind w:left="4320" w:hanging="180"/>
      </w:pPr>
    </w:lvl>
    <w:lvl w:ilvl="6" w:tplc="6354E948">
      <w:start w:val="1"/>
      <w:numFmt w:val="decimal"/>
      <w:lvlText w:val="%7."/>
      <w:lvlJc w:val="left"/>
      <w:pPr>
        <w:ind w:left="5040" w:hanging="360"/>
      </w:pPr>
    </w:lvl>
    <w:lvl w:ilvl="7" w:tplc="FCB424C4">
      <w:start w:val="1"/>
      <w:numFmt w:val="lowerLetter"/>
      <w:lvlText w:val="%8."/>
      <w:lvlJc w:val="left"/>
      <w:pPr>
        <w:ind w:left="5760" w:hanging="360"/>
      </w:pPr>
    </w:lvl>
    <w:lvl w:ilvl="8" w:tplc="D3CE250C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451299">
    <w:abstractNumId w:val="0"/>
  </w:num>
  <w:num w:numId="2" w16cid:durableId="72162203">
    <w:abstractNumId w:val="1"/>
  </w:num>
  <w:num w:numId="3" w16cid:durableId="796681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8C5"/>
    <w:rsid w:val="000E7A9B"/>
    <w:rsid w:val="002C386A"/>
    <w:rsid w:val="00B36116"/>
    <w:rsid w:val="00E858C5"/>
    <w:rsid w:val="00FD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373C"/>
  <w15:docId w15:val="{ED6028D9-D891-4925-B18B-CBB0DB73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znu.kz/ru/26115/pag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82578982172?pwd=QnZjRU8venFWZSswV0k0SHkxMkZX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Блембаева Айгерим</cp:lastModifiedBy>
  <cp:revision>10</cp:revision>
  <dcterms:created xsi:type="dcterms:W3CDTF">2023-09-07T09:20:00Z</dcterms:created>
  <dcterms:modified xsi:type="dcterms:W3CDTF">2023-09-28T10:24:00Z</dcterms:modified>
</cp:coreProperties>
</file>